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D7" w:rsidRDefault="000343C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Suomen Jääkiekkoliitto</w:t>
      </w:r>
    </w:p>
    <w:p w:rsidR="000343C1" w:rsidRDefault="000343C1">
      <w:pPr>
        <w:rPr>
          <w:sz w:val="28"/>
          <w:szCs w:val="28"/>
        </w:rPr>
      </w:pPr>
      <w:r>
        <w:rPr>
          <w:sz w:val="28"/>
          <w:szCs w:val="28"/>
        </w:rPr>
        <w:t>Pirkka Antila</w:t>
      </w:r>
    </w:p>
    <w:p w:rsidR="000343C1" w:rsidRDefault="000343C1">
      <w:pPr>
        <w:rPr>
          <w:sz w:val="28"/>
          <w:szCs w:val="28"/>
        </w:rPr>
      </w:pPr>
    </w:p>
    <w:p w:rsidR="000343C1" w:rsidRDefault="00034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Anomus:  Poikkeuslupa</w:t>
      </w:r>
      <w:proofErr w:type="gramEnd"/>
      <w:r>
        <w:rPr>
          <w:sz w:val="28"/>
          <w:szCs w:val="28"/>
        </w:rPr>
        <w:t xml:space="preserve"> Suomi-sarja Porvoon </w:t>
      </w:r>
      <w:proofErr w:type="spellStart"/>
      <w:r>
        <w:rPr>
          <w:sz w:val="28"/>
          <w:szCs w:val="28"/>
        </w:rPr>
        <w:t>Hunters</w:t>
      </w:r>
      <w:proofErr w:type="spellEnd"/>
    </w:p>
    <w:p w:rsidR="000343C1" w:rsidRDefault="000343C1">
      <w:pPr>
        <w:rPr>
          <w:sz w:val="28"/>
          <w:szCs w:val="28"/>
        </w:rPr>
      </w:pPr>
    </w:p>
    <w:p w:rsidR="000343C1" w:rsidRDefault="00034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Odottamattoman  kilpahallin</w:t>
      </w:r>
      <w:proofErr w:type="gramEnd"/>
      <w:r>
        <w:rPr>
          <w:sz w:val="28"/>
          <w:szCs w:val="28"/>
        </w:rPr>
        <w:t xml:space="preserve"> käyttökiellon johdosta anomme poikkeuslupaa pelata Suomi-sarjan otteluita</w:t>
      </w:r>
      <w:r w:rsidR="00D53054">
        <w:rPr>
          <w:sz w:val="28"/>
          <w:szCs w:val="28"/>
        </w:rPr>
        <w:t xml:space="preserve"> ml. Suomen </w:t>
      </w:r>
      <w:proofErr w:type="gramStart"/>
      <w:r w:rsidR="00D53054">
        <w:rPr>
          <w:sz w:val="28"/>
          <w:szCs w:val="28"/>
        </w:rPr>
        <w:t xml:space="preserve">Cup </w:t>
      </w:r>
      <w:r>
        <w:rPr>
          <w:sz w:val="28"/>
          <w:szCs w:val="28"/>
        </w:rPr>
        <w:t xml:space="preserve"> nk</w:t>
      </w:r>
      <w:proofErr w:type="gramEnd"/>
      <w:r>
        <w:rPr>
          <w:sz w:val="28"/>
          <w:szCs w:val="28"/>
        </w:rPr>
        <w:t>. Nuorisojäähallissa seuraavin toimenpitein:</w:t>
      </w:r>
    </w:p>
    <w:p w:rsidR="000343C1" w:rsidRDefault="000343C1">
      <w:pPr>
        <w:rPr>
          <w:sz w:val="28"/>
          <w:szCs w:val="28"/>
        </w:rPr>
      </w:pPr>
      <w:r>
        <w:rPr>
          <w:sz w:val="28"/>
          <w:szCs w:val="28"/>
        </w:rPr>
        <w:t>Neuvottelu Porvoon kaupunki/liikuntapalvelut 6.6.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Nykyiset hyvät puku- ja pesutilapalvelut joukkueille ja erotuomareille ovat käytössä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Yleisö-WC-</w:t>
      </w:r>
      <w:proofErr w:type="spellEnd"/>
      <w:r>
        <w:rPr>
          <w:sz w:val="28"/>
          <w:szCs w:val="28"/>
        </w:rPr>
        <w:t xml:space="preserve"> tilat ovat käytössä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Otteluiden kuvaamista varten kaupunki rakentaa pitkälle sivustalle telineen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Wlan-yhteydet</w:t>
      </w:r>
      <w:proofErr w:type="spellEnd"/>
      <w:r>
        <w:rPr>
          <w:sz w:val="28"/>
          <w:szCs w:val="28"/>
        </w:rPr>
        <w:t xml:space="preserve"> ym. ovat jo nyt kunnossa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Tulostaulu täyttää vaatimukset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Kaupunki tulee tilaamaan uuden eräänlaisen joustokaukalon joka pystytetään elo</w:t>
      </w:r>
      <w:r w:rsidR="0065028A">
        <w:rPr>
          <w:sz w:val="28"/>
          <w:szCs w:val="28"/>
        </w:rPr>
        <w:t xml:space="preserve">kuun ensimmäisellä </w:t>
      </w:r>
      <w:proofErr w:type="gramStart"/>
      <w:r w:rsidR="0065028A">
        <w:rPr>
          <w:sz w:val="28"/>
          <w:szCs w:val="28"/>
        </w:rPr>
        <w:t xml:space="preserve">viikolla, </w:t>
      </w:r>
      <w:r>
        <w:rPr>
          <w:sz w:val="28"/>
          <w:szCs w:val="28"/>
        </w:rPr>
        <w:t xml:space="preserve"> harjoitukset</w:t>
      </w:r>
      <w:proofErr w:type="gramEnd"/>
      <w:r>
        <w:rPr>
          <w:sz w:val="28"/>
          <w:szCs w:val="28"/>
        </w:rPr>
        <w:t xml:space="preserve"> ja ottelut mahdollistuvat alkaen 12.8</w:t>
      </w:r>
    </w:p>
    <w:p w:rsidR="000343C1" w:rsidRDefault="000343C1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Lisäkatsomo (siirrettävä) vuokrataan ja sijoitetaan eteläpäätyyn</w:t>
      </w:r>
      <w:r w:rsidR="00D801ED">
        <w:rPr>
          <w:sz w:val="28"/>
          <w:szCs w:val="28"/>
        </w:rPr>
        <w:t>, kokonaiskatso</w:t>
      </w:r>
      <w:r w:rsidR="0065028A">
        <w:rPr>
          <w:sz w:val="28"/>
          <w:szCs w:val="28"/>
        </w:rPr>
        <w:t>jakapasiteett</w:t>
      </w:r>
      <w:r w:rsidR="00D53054">
        <w:rPr>
          <w:sz w:val="28"/>
          <w:szCs w:val="28"/>
        </w:rPr>
        <w:t>i saadaan noin 250</w:t>
      </w:r>
      <w:r w:rsidR="00D801ED">
        <w:rPr>
          <w:sz w:val="28"/>
          <w:szCs w:val="28"/>
        </w:rPr>
        <w:t xml:space="preserve"> katsojalle</w:t>
      </w:r>
    </w:p>
    <w:p w:rsidR="0065028A" w:rsidRDefault="0065028A" w:rsidP="000343C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Oheistan muutaman valokuvan Nuorisojäähallista</w:t>
      </w:r>
    </w:p>
    <w:p w:rsidR="00D801ED" w:rsidRDefault="00D801ED" w:rsidP="00D801ED">
      <w:pPr>
        <w:rPr>
          <w:sz w:val="28"/>
          <w:szCs w:val="28"/>
        </w:rPr>
      </w:pPr>
      <w:r>
        <w:rPr>
          <w:sz w:val="28"/>
          <w:szCs w:val="28"/>
        </w:rPr>
        <w:t xml:space="preserve">Kilpajäähallin korjaussuunnitelma esitetään päättäjille (kaupunginhallitus) sekä 17.6. ja 24.6. tavoitteena saada sellainen </w:t>
      </w:r>
      <w:proofErr w:type="gramStart"/>
      <w:r>
        <w:rPr>
          <w:sz w:val="28"/>
          <w:szCs w:val="28"/>
        </w:rPr>
        <w:t>ratkaisu ,</w:t>
      </w:r>
      <w:proofErr w:type="gramEnd"/>
      <w:r>
        <w:rPr>
          <w:sz w:val="28"/>
          <w:szCs w:val="28"/>
        </w:rPr>
        <w:t xml:space="preserve"> että jäähalli olisi jälleen normaali  käytössä viimeistään marraskuun loppuun mennessä , ehkä aiemminkin. Tästä tiedotamme heti kun suunnitelmat ovat valmistuneet</w:t>
      </w:r>
      <w:r w:rsidR="00D53054">
        <w:rPr>
          <w:sz w:val="28"/>
          <w:szCs w:val="28"/>
        </w:rPr>
        <w:t xml:space="preserve"> ja toteutukseen voidaan ryhtyä.</w:t>
      </w:r>
      <w:r>
        <w:rPr>
          <w:sz w:val="28"/>
          <w:szCs w:val="28"/>
        </w:rPr>
        <w:t xml:space="preserve">. Kaupunki teettää työn nk. suorahankintana, joka on mahdollista akuutin riskitilanteen synnyttyä. Urakoitsijaan on oltu jo neuvotteluyhteydessä (sama yritys, joka toteutti Nuorisojäähallin ja Salibandyhallin ”vastaavat” korjaukset v. </w:t>
      </w:r>
      <w:proofErr w:type="gramStart"/>
      <w:r>
        <w:rPr>
          <w:sz w:val="28"/>
          <w:szCs w:val="28"/>
        </w:rPr>
        <w:t>2017-18</w:t>
      </w:r>
      <w:proofErr w:type="gramEnd"/>
      <w:r>
        <w:rPr>
          <w:sz w:val="28"/>
          <w:szCs w:val="28"/>
        </w:rPr>
        <w:t xml:space="preserve">). </w:t>
      </w:r>
      <w:r w:rsidR="00D53054">
        <w:rPr>
          <w:sz w:val="28"/>
          <w:szCs w:val="28"/>
        </w:rPr>
        <w:t xml:space="preserve"> </w:t>
      </w:r>
    </w:p>
    <w:p w:rsidR="0065028A" w:rsidRDefault="0065028A" w:rsidP="00D801ED">
      <w:pPr>
        <w:rPr>
          <w:sz w:val="28"/>
          <w:szCs w:val="28"/>
        </w:rPr>
      </w:pPr>
      <w:r>
        <w:rPr>
          <w:sz w:val="28"/>
          <w:szCs w:val="28"/>
        </w:rPr>
        <w:t xml:space="preserve">Edellä olevaan tilanteeseen </w:t>
      </w:r>
      <w:r w:rsidR="00D53054">
        <w:rPr>
          <w:sz w:val="28"/>
          <w:szCs w:val="28"/>
        </w:rPr>
        <w:t xml:space="preserve">meistä riippumattomista syistä </w:t>
      </w:r>
      <w:r>
        <w:rPr>
          <w:sz w:val="28"/>
          <w:szCs w:val="28"/>
        </w:rPr>
        <w:t xml:space="preserve">ajauduttuamme ehdotamme </w:t>
      </w:r>
      <w:r w:rsidR="00D53054">
        <w:rPr>
          <w:sz w:val="28"/>
          <w:szCs w:val="28"/>
        </w:rPr>
        <w:t xml:space="preserve">myös </w:t>
      </w:r>
      <w:r>
        <w:rPr>
          <w:sz w:val="28"/>
          <w:szCs w:val="28"/>
        </w:rPr>
        <w:t xml:space="preserve">sarjaohjelman osalta yleisökapasiteetin ollessa rajattuna syksyllä, että runkosarjan kotiottelut koskien </w:t>
      </w:r>
      <w:proofErr w:type="spellStart"/>
      <w:r>
        <w:rPr>
          <w:sz w:val="28"/>
          <w:szCs w:val="28"/>
        </w:rPr>
        <w:t>Kiekko-Espoota</w:t>
      </w:r>
      <w:proofErr w:type="spellEnd"/>
      <w:r>
        <w:rPr>
          <w:sz w:val="28"/>
          <w:szCs w:val="28"/>
        </w:rPr>
        <w:t xml:space="preserve">, Nokian Pyryä, Forssan </w:t>
      </w:r>
      <w:r>
        <w:rPr>
          <w:sz w:val="28"/>
          <w:szCs w:val="28"/>
        </w:rPr>
        <w:lastRenderedPageBreak/>
        <w:t>Palloseuraa ja Kotkan Titaaneja olisivat mikäli mahdollista marraskuun lopun ja tammikuun välisenä aikana kun näissä otteluissa odotusarvona on tavanomaista suurempi katsojakiinnostus</w:t>
      </w:r>
      <w:r w:rsidR="00D53054">
        <w:rPr>
          <w:sz w:val="28"/>
          <w:szCs w:val="28"/>
        </w:rPr>
        <w:t>, osan katsojien pääsyn estyessä</w:t>
      </w:r>
      <w:r>
        <w:rPr>
          <w:sz w:val="28"/>
          <w:szCs w:val="28"/>
        </w:rPr>
        <w:t xml:space="preserve">. Tämä on </w:t>
      </w:r>
      <w:proofErr w:type="spellStart"/>
      <w:r>
        <w:rPr>
          <w:sz w:val="28"/>
          <w:szCs w:val="28"/>
        </w:rPr>
        <w:t>Huntersille</w:t>
      </w:r>
      <w:proofErr w:type="spellEnd"/>
      <w:r>
        <w:rPr>
          <w:sz w:val="28"/>
          <w:szCs w:val="28"/>
        </w:rPr>
        <w:t xml:space="preserve"> </w:t>
      </w:r>
      <w:r w:rsidR="00D53054">
        <w:rPr>
          <w:sz w:val="28"/>
          <w:szCs w:val="28"/>
        </w:rPr>
        <w:t xml:space="preserve">myös </w:t>
      </w:r>
      <w:r>
        <w:rPr>
          <w:sz w:val="28"/>
          <w:szCs w:val="28"/>
        </w:rPr>
        <w:t xml:space="preserve">merkittävä taloudellinen </w:t>
      </w:r>
      <w:proofErr w:type="gramStart"/>
      <w:r>
        <w:rPr>
          <w:sz w:val="28"/>
          <w:szCs w:val="28"/>
        </w:rPr>
        <w:t>kysymys</w:t>
      </w:r>
      <w:r w:rsidR="00D5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3054">
        <w:rPr>
          <w:sz w:val="28"/>
          <w:szCs w:val="28"/>
        </w:rPr>
        <w:t>kauden</w:t>
      </w:r>
      <w:proofErr w:type="gramEnd"/>
      <w:r w:rsidR="00D53054">
        <w:rPr>
          <w:sz w:val="28"/>
          <w:szCs w:val="28"/>
        </w:rPr>
        <w:t xml:space="preserve"> kustannusten  lisääntyessä .</w:t>
      </w:r>
    </w:p>
    <w:p w:rsidR="00D53054" w:rsidRDefault="00D53054" w:rsidP="00D801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Porvoossa  17</w:t>
      </w:r>
      <w:proofErr w:type="gramEnd"/>
      <w:r>
        <w:rPr>
          <w:sz w:val="28"/>
          <w:szCs w:val="28"/>
        </w:rPr>
        <w:t>.6.2019</w:t>
      </w:r>
    </w:p>
    <w:p w:rsidR="00D53054" w:rsidRDefault="00D53054" w:rsidP="00D801ED">
      <w:pPr>
        <w:rPr>
          <w:sz w:val="28"/>
          <w:szCs w:val="28"/>
        </w:rPr>
      </w:pPr>
      <w:r>
        <w:rPr>
          <w:sz w:val="28"/>
          <w:szCs w:val="28"/>
        </w:rPr>
        <w:t xml:space="preserve">Porvoon </w:t>
      </w:r>
      <w:proofErr w:type="spellStart"/>
      <w:r>
        <w:rPr>
          <w:sz w:val="28"/>
          <w:szCs w:val="28"/>
        </w:rPr>
        <w:t>Hunters</w:t>
      </w:r>
      <w:proofErr w:type="spellEnd"/>
      <w:r>
        <w:rPr>
          <w:sz w:val="28"/>
          <w:szCs w:val="28"/>
        </w:rPr>
        <w:t xml:space="preserve"> ry</w:t>
      </w:r>
    </w:p>
    <w:p w:rsidR="00D53054" w:rsidRDefault="00D53054" w:rsidP="00D801ED">
      <w:pPr>
        <w:rPr>
          <w:sz w:val="28"/>
          <w:szCs w:val="28"/>
        </w:rPr>
      </w:pPr>
    </w:p>
    <w:p w:rsidR="00D53054" w:rsidRDefault="00D53054" w:rsidP="00D801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Markku  Välimäki</w:t>
      </w:r>
      <w:proofErr w:type="gramEnd"/>
    </w:p>
    <w:p w:rsidR="00D53054" w:rsidRDefault="00D53054" w:rsidP="00D801ED">
      <w:pPr>
        <w:rPr>
          <w:sz w:val="28"/>
          <w:szCs w:val="28"/>
        </w:rPr>
      </w:pPr>
      <w:r>
        <w:rPr>
          <w:sz w:val="28"/>
          <w:szCs w:val="28"/>
        </w:rPr>
        <w:t>puheenjohtaja</w:t>
      </w:r>
    </w:p>
    <w:p w:rsidR="00D53054" w:rsidRPr="00D801ED" w:rsidRDefault="00D53054" w:rsidP="00D801ED">
      <w:pPr>
        <w:rPr>
          <w:sz w:val="28"/>
          <w:szCs w:val="28"/>
        </w:rPr>
      </w:pPr>
      <w:r>
        <w:rPr>
          <w:sz w:val="28"/>
          <w:szCs w:val="28"/>
        </w:rPr>
        <w:t>Liitteet:  4 valokuvaa hallista</w:t>
      </w:r>
    </w:p>
    <w:sectPr w:rsidR="00D53054" w:rsidRPr="00D801ED" w:rsidSect="000343C1">
      <w:pgSz w:w="11906" w:h="16838" w:code="9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B14"/>
    <w:multiLevelType w:val="hybridMultilevel"/>
    <w:tmpl w:val="215072DE"/>
    <w:lvl w:ilvl="0" w:tplc="CBC60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1"/>
    <w:rsid w:val="000343C1"/>
    <w:rsid w:val="000762D7"/>
    <w:rsid w:val="003E654C"/>
    <w:rsid w:val="0065028A"/>
    <w:rsid w:val="00D53054"/>
    <w:rsid w:val="00D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Välimäki</dc:creator>
  <cp:lastModifiedBy>Välimäki</cp:lastModifiedBy>
  <cp:revision>2</cp:revision>
  <dcterms:created xsi:type="dcterms:W3CDTF">2019-06-08T08:49:00Z</dcterms:created>
  <dcterms:modified xsi:type="dcterms:W3CDTF">2019-06-08T08:49:00Z</dcterms:modified>
</cp:coreProperties>
</file>